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4" w:name="predator-prey-system-dynamics-analysis"/>
    <w:p>
      <w:pPr>
        <w:pStyle w:val="Heading1"/>
      </w:pPr>
      <w:r>
        <w:t xml:space="preserve">Predator-Prey System Dynamics Analysis</w:t>
      </w:r>
    </w:p>
    <w:p>
      <w:pPr>
        <w:pStyle w:val="FirstParagraph"/>
      </w:pPr>
      <w:r>
        <w:t xml:space="preserve">This graph represents a classic predator-prey system model, often referred to as the Lotka-Volterra model in ecology. The graph shows population dynamics over a 100-year period with two distinct population curves:</w:t>
      </w:r>
    </w:p>
    <w:p>
      <w:pPr>
        <w:numPr>
          <w:ilvl w:val="0"/>
          <w:numId w:val="1001"/>
        </w:numPr>
        <w:pStyle w:val="Compact"/>
      </w:pPr>
      <w:r>
        <w:rPr>
          <w:bCs/>
          <w:b/>
        </w:rPr>
        <w:t xml:space="preserve">Red line</w:t>
      </w:r>
      <w:r>
        <w:t xml:space="preserve">: Prey population</w:t>
      </w:r>
    </w:p>
    <w:p>
      <w:pPr>
        <w:numPr>
          <w:ilvl w:val="0"/>
          <w:numId w:val="1001"/>
        </w:numPr>
        <w:pStyle w:val="Compact"/>
      </w:pPr>
      <w:r>
        <w:rPr>
          <w:bCs/>
          <w:b/>
        </w:rPr>
        <w:t xml:space="preserve">Blue line</w:t>
      </w:r>
      <w:r>
        <w:t xml:space="preserve">: Predator population</w:t>
      </w:r>
    </w:p>
    <w:bookmarkStart w:id="20" w:name="key-dynamics-observed"/>
    <w:p>
      <w:pPr>
        <w:pStyle w:val="Heading2"/>
      </w:pPr>
      <w:r>
        <w:t xml:space="preserve">Key Dynamics Observed:</w:t>
      </w:r>
    </w:p>
    <w:p>
      <w:pPr>
        <w:numPr>
          <w:ilvl w:val="0"/>
          <w:numId w:val="1002"/>
        </w:numPr>
        <w:pStyle w:val="Compact"/>
      </w:pPr>
      <w:r>
        <w:rPr>
          <w:bCs/>
          <w:b/>
        </w:rPr>
        <w:t xml:space="preserve">Cyclical Pattern</w:t>
      </w:r>
      <w:r>
        <w:t xml:space="preserve">: Both populations exhibit regular oscillatory behavior with a consistent period of approximately 30-33 years per cycle.</w:t>
      </w:r>
    </w:p>
    <w:p>
      <w:pPr>
        <w:numPr>
          <w:ilvl w:val="0"/>
          <w:numId w:val="1002"/>
        </w:numPr>
        <w:pStyle w:val="Compact"/>
      </w:pPr>
      <w:r>
        <w:rPr>
          <w:bCs/>
          <w:b/>
        </w:rPr>
        <w:t xml:space="preserve">Phase Shift</w:t>
      </w:r>
      <w:r>
        <w:t xml:space="preserve">: The predator population peaks consistently lag behind prey population peaks by about 5-10 time units.</w:t>
      </w:r>
    </w:p>
    <w:p>
      <w:pPr>
        <w:numPr>
          <w:ilvl w:val="0"/>
          <w:numId w:val="1002"/>
        </w:numPr>
        <w:pStyle w:val="Compact"/>
      </w:pPr>
      <w:r>
        <w:rPr>
          <w:bCs/>
          <w:b/>
        </w:rPr>
        <w:t xml:space="preserve">Amplitude</w:t>
      </w:r>
      <w:r>
        <w:t xml:space="preserve">: The prey population shows higher amplitude, fluctuating between near-zero and peaks of about 70-73 individuals, while predator population fluctuates between approximately 13-35 individuals.</w:t>
      </w:r>
    </w:p>
    <w:bookmarkEnd w:id="20"/>
    <w:bookmarkStart w:id="23" w:name="causal-relationships-and-feedback-loops"/>
    <w:p>
      <w:pPr>
        <w:pStyle w:val="Heading2"/>
      </w:pPr>
      <w:r>
        <w:t xml:space="preserve">Causal Relationships and Feedback Loops:</w:t>
      </w:r>
    </w:p>
    <w:bookmarkStart w:id="21" w:name="primary-feedback-loops"/>
    <w:p>
      <w:pPr>
        <w:pStyle w:val="Heading3"/>
      </w:pPr>
      <w:r>
        <w:t xml:space="preserve">Primary Feedback Loops:</w:t>
      </w:r>
    </w:p>
    <w:p>
      <w:pPr>
        <w:numPr>
          <w:ilvl w:val="0"/>
          <w:numId w:val="1003"/>
        </w:numPr>
      </w:pPr>
      <w:r>
        <w:rPr>
          <w:bCs/>
          <w:b/>
        </w:rPr>
        <w:t xml:space="preserve">Positive Feedback (R1: Prey Growth Loop)</w:t>
      </w:r>
      <w:r>
        <w:t xml:space="preserve">:</w:t>
      </w:r>
    </w:p>
    <w:p>
      <w:pPr>
        <w:numPr>
          <w:ilvl w:val="1"/>
          <w:numId w:val="1004"/>
        </w:numPr>
        <w:pStyle w:val="Compact"/>
      </w:pPr>
      <w:r>
        <w:t xml:space="preserve">In the absence of predators, prey would grow exponentially due to reproduction</w:t>
      </w:r>
    </w:p>
    <w:p>
      <w:pPr>
        <w:numPr>
          <w:ilvl w:val="1"/>
          <w:numId w:val="1004"/>
        </w:numPr>
        <w:pStyle w:val="Compact"/>
      </w:pPr>
      <w:r>
        <w:t xml:space="preserve">This is a reinforcing loop driving prey population growth</w:t>
      </w:r>
    </w:p>
    <w:p>
      <w:pPr>
        <w:numPr>
          <w:ilvl w:val="0"/>
          <w:numId w:val="1003"/>
        </w:numPr>
      </w:pPr>
      <w:r>
        <w:rPr>
          <w:bCs/>
          <w:b/>
        </w:rPr>
        <w:t xml:space="preserve">Negative Feedback (B1: Predation Loop)</w:t>
      </w:r>
      <w:r>
        <w:t xml:space="preserve">:</w:t>
      </w:r>
    </w:p>
    <w:p>
      <w:pPr>
        <w:numPr>
          <w:ilvl w:val="1"/>
          <w:numId w:val="1005"/>
        </w:numPr>
        <w:pStyle w:val="Compact"/>
      </w:pPr>
      <w:r>
        <w:t xml:space="preserve">As prey population increases, it provides more food for predators</w:t>
      </w:r>
    </w:p>
    <w:p>
      <w:pPr>
        <w:numPr>
          <w:ilvl w:val="1"/>
          <w:numId w:val="1005"/>
        </w:numPr>
        <w:pStyle w:val="Compact"/>
      </w:pPr>
      <w:r>
        <w:t xml:space="preserve">More food leads to increased predator reproduction and population</w:t>
      </w:r>
    </w:p>
    <w:p>
      <w:pPr>
        <w:numPr>
          <w:ilvl w:val="1"/>
          <w:numId w:val="1005"/>
        </w:numPr>
        <w:pStyle w:val="Compact"/>
      </w:pPr>
      <w:r>
        <w:t xml:space="preserve">More predators increase prey death rate</w:t>
      </w:r>
    </w:p>
    <w:p>
      <w:pPr>
        <w:numPr>
          <w:ilvl w:val="1"/>
          <w:numId w:val="1005"/>
        </w:numPr>
        <w:pStyle w:val="Compact"/>
      </w:pPr>
      <w:r>
        <w:t xml:space="preserve">Prey population consequently decreases</w:t>
      </w:r>
    </w:p>
    <w:p>
      <w:pPr>
        <w:numPr>
          <w:ilvl w:val="1"/>
          <w:numId w:val="1005"/>
        </w:numPr>
        <w:pStyle w:val="Compact"/>
      </w:pPr>
      <w:r>
        <w:t xml:space="preserve">This is a balancing loop controlling prey population</w:t>
      </w:r>
    </w:p>
    <w:p>
      <w:pPr>
        <w:numPr>
          <w:ilvl w:val="0"/>
          <w:numId w:val="1003"/>
        </w:numPr>
      </w:pPr>
      <w:r>
        <w:rPr>
          <w:bCs/>
          <w:b/>
        </w:rPr>
        <w:t xml:space="preserve">Negative Feedback (B2: Predator Starvation Loop)</w:t>
      </w:r>
      <w:r>
        <w:t xml:space="preserve">:</w:t>
      </w:r>
    </w:p>
    <w:p>
      <w:pPr>
        <w:numPr>
          <w:ilvl w:val="1"/>
          <w:numId w:val="1006"/>
        </w:numPr>
        <w:pStyle w:val="Compact"/>
      </w:pPr>
      <w:r>
        <w:t xml:space="preserve">As prey population decreases, predators have less food</w:t>
      </w:r>
    </w:p>
    <w:p>
      <w:pPr>
        <w:numPr>
          <w:ilvl w:val="1"/>
          <w:numId w:val="1006"/>
        </w:numPr>
        <w:pStyle w:val="Compact"/>
      </w:pPr>
      <w:r>
        <w:t xml:space="preserve">Predator death rate increases due to starvation</w:t>
      </w:r>
    </w:p>
    <w:p>
      <w:pPr>
        <w:numPr>
          <w:ilvl w:val="1"/>
          <w:numId w:val="1006"/>
        </w:numPr>
        <w:pStyle w:val="Compact"/>
      </w:pPr>
      <w:r>
        <w:t xml:space="preserve">Predator population decreases</w:t>
      </w:r>
    </w:p>
    <w:p>
      <w:pPr>
        <w:numPr>
          <w:ilvl w:val="1"/>
          <w:numId w:val="1006"/>
        </w:numPr>
        <w:pStyle w:val="Compact"/>
      </w:pPr>
      <w:r>
        <w:t xml:space="preserve">Predation pressure on prey reduces</w:t>
      </w:r>
    </w:p>
    <w:p>
      <w:pPr>
        <w:numPr>
          <w:ilvl w:val="1"/>
          <w:numId w:val="1006"/>
        </w:numPr>
        <w:pStyle w:val="Compact"/>
      </w:pPr>
      <w:r>
        <w:t xml:space="preserve">This is a balancing loop controlling predator population</w:t>
      </w:r>
    </w:p>
    <w:bookmarkEnd w:id="21"/>
    <w:bookmarkStart w:id="22" w:name="sequence-of-events-in-each-cycle"/>
    <w:p>
      <w:pPr>
        <w:pStyle w:val="Heading3"/>
      </w:pPr>
      <w:r>
        <w:t xml:space="preserve">Sequence of Events in Each Cycle:</w:t>
      </w:r>
    </w:p>
    <w:p>
      <w:pPr>
        <w:numPr>
          <w:ilvl w:val="0"/>
          <w:numId w:val="1007"/>
        </w:numPr>
        <w:pStyle w:val="Compact"/>
      </w:pPr>
      <w:r>
        <w:t xml:space="preserve">Low predator population allows prey to increase rapidly</w:t>
      </w:r>
    </w:p>
    <w:p>
      <w:pPr>
        <w:numPr>
          <w:ilvl w:val="0"/>
          <w:numId w:val="1007"/>
        </w:numPr>
        <w:pStyle w:val="Compact"/>
      </w:pPr>
      <w:r>
        <w:t xml:space="preserve">Abundant prey enables predator population growth</w:t>
      </w:r>
    </w:p>
    <w:p>
      <w:pPr>
        <w:numPr>
          <w:ilvl w:val="0"/>
          <w:numId w:val="1007"/>
        </w:numPr>
        <w:pStyle w:val="Compact"/>
      </w:pPr>
      <w:r>
        <w:t xml:space="preserve">Growing predator population consumes prey at increasing rates</w:t>
      </w:r>
    </w:p>
    <w:p>
      <w:pPr>
        <w:numPr>
          <w:ilvl w:val="0"/>
          <w:numId w:val="1007"/>
        </w:numPr>
        <w:pStyle w:val="Compact"/>
      </w:pPr>
      <w:r>
        <w:t xml:space="preserve">Prey population collapses due to high predation</w:t>
      </w:r>
    </w:p>
    <w:p>
      <w:pPr>
        <w:numPr>
          <w:ilvl w:val="0"/>
          <w:numId w:val="1007"/>
        </w:numPr>
        <w:pStyle w:val="Compact"/>
      </w:pPr>
      <w:r>
        <w:t xml:space="preserve">Predator population subsequently crashes due to food shortage</w:t>
      </w:r>
    </w:p>
    <w:p>
      <w:pPr>
        <w:numPr>
          <w:ilvl w:val="0"/>
          <w:numId w:val="1007"/>
        </w:numPr>
        <w:pStyle w:val="Compact"/>
      </w:pPr>
      <w:r>
        <w:t xml:space="preserve">Low predator numbers allow prey to recover, starting the cycle again</w:t>
      </w:r>
    </w:p>
    <w:p>
      <w:pPr>
        <w:pStyle w:val="FirstParagraph"/>
      </w:pPr>
      <w:r>
        <w:t xml:space="preserve">The sustained oscillations demonstrate a stable limit cycle, indicating that this ecosystem maintains dynamic equilibrium without reaching a steady state. This classic ecological model effectively demonstrates how coupled populations can create endogenous cyclical behavior through interlinked feedback mechanisms.</w:t>
      </w:r>
    </w:p>
    <w:bookmarkEnd w:id="22"/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1970-01-01T00:00:00Z</dcterms:created>
  <dcterms:modified xsi:type="dcterms:W3CDTF">1970-01-01T00:00:00Z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